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3298B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COURT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4DD9E0D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Yeoman.</w:t>
      </w:r>
    </w:p>
    <w:p w14:paraId="6505296B" w14:textId="77777777" w:rsidR="00011077" w:rsidRDefault="00011077" w:rsidP="00011077">
      <w:pPr>
        <w:pStyle w:val="NoSpacing"/>
        <w:rPr>
          <w:rFonts w:cs="Times New Roman"/>
          <w:szCs w:val="24"/>
        </w:rPr>
      </w:pPr>
    </w:p>
    <w:p w14:paraId="1212DFC4" w14:textId="77777777" w:rsidR="00011077" w:rsidRDefault="00011077" w:rsidP="00011077">
      <w:pPr>
        <w:pStyle w:val="NoSpacing"/>
        <w:rPr>
          <w:rFonts w:cs="Times New Roman"/>
          <w:szCs w:val="24"/>
        </w:rPr>
      </w:pPr>
    </w:p>
    <w:p w14:paraId="791F1946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Thomas Peryton of London, brasier(q.v.), and Walter Pope of London,</w:t>
      </w:r>
    </w:p>
    <w:p w14:paraId="39197FAD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shearman(q.v.), as the executors of John Mullings of London, brasier(q.v.),</w:t>
      </w:r>
    </w:p>
    <w:p w14:paraId="2243E365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brought a plaint of debt against him, Thomas </w:t>
      </w:r>
      <w:proofErr w:type="spellStart"/>
      <w:r>
        <w:rPr>
          <w:rFonts w:cs="Times New Roman"/>
          <w:szCs w:val="24"/>
        </w:rPr>
        <w:t>Prest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Harbledown</w:t>
      </w:r>
      <w:proofErr w:type="spellEnd"/>
      <w:r>
        <w:rPr>
          <w:rFonts w:cs="Times New Roman"/>
          <w:szCs w:val="24"/>
        </w:rPr>
        <w:t>(q.v.)</w:t>
      </w:r>
    </w:p>
    <w:p w14:paraId="2177617A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Thomas </w:t>
      </w:r>
      <w:proofErr w:type="spellStart"/>
      <w:r>
        <w:rPr>
          <w:rFonts w:cs="Times New Roman"/>
          <w:szCs w:val="24"/>
        </w:rPr>
        <w:t>Cristan</w:t>
      </w:r>
      <w:proofErr w:type="spellEnd"/>
      <w:r>
        <w:rPr>
          <w:rFonts w:cs="Times New Roman"/>
          <w:szCs w:val="24"/>
        </w:rPr>
        <w:t xml:space="preserve"> of Staple(q.v.).</w:t>
      </w:r>
    </w:p>
    <w:p w14:paraId="7BE3393E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5717FB01" w14:textId="77777777" w:rsidR="00011077" w:rsidRDefault="00011077" w:rsidP="00011077">
      <w:pPr>
        <w:pStyle w:val="NoSpacing"/>
        <w:rPr>
          <w:rFonts w:cs="Times New Roman"/>
          <w:szCs w:val="24"/>
        </w:rPr>
      </w:pPr>
    </w:p>
    <w:p w14:paraId="4E053C64" w14:textId="77777777" w:rsidR="00011077" w:rsidRDefault="00011077" w:rsidP="00011077">
      <w:pPr>
        <w:pStyle w:val="NoSpacing"/>
        <w:rPr>
          <w:rFonts w:cs="Times New Roman"/>
          <w:szCs w:val="24"/>
        </w:rPr>
      </w:pPr>
    </w:p>
    <w:p w14:paraId="39EA98CD" w14:textId="77777777" w:rsidR="00011077" w:rsidRDefault="00011077" w:rsidP="000110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6888F9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E366" w14:textId="77777777" w:rsidR="00011077" w:rsidRDefault="00011077" w:rsidP="009139A6">
      <w:r>
        <w:separator/>
      </w:r>
    </w:p>
  </w:endnote>
  <w:endnote w:type="continuationSeparator" w:id="0">
    <w:p w14:paraId="71BAD7FD" w14:textId="77777777" w:rsidR="00011077" w:rsidRDefault="000110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CB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A5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08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6298D" w14:textId="77777777" w:rsidR="00011077" w:rsidRDefault="00011077" w:rsidP="009139A6">
      <w:r>
        <w:separator/>
      </w:r>
    </w:p>
  </w:footnote>
  <w:footnote w:type="continuationSeparator" w:id="0">
    <w:p w14:paraId="773E9586" w14:textId="77777777" w:rsidR="00011077" w:rsidRDefault="000110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D4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57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0F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77"/>
    <w:rsid w:val="0001107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92B7"/>
  <w15:chartTrackingRefBased/>
  <w15:docId w15:val="{55099FC6-5AE1-48A0-9817-C675CC93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10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2023-06-20T08:20:00Z</dcterms:created>
  <dcterms:modified xsi:type="dcterms:W3CDTF">2023-06-20T08:21:00Z</dcterms:modified>
</cp:coreProperties>
</file>